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976"/>
        </w:tabs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式第５号）</w:t>
      </w:r>
      <w:r>
        <w:rPr>
          <w:rFonts w:hint="eastAsia" w:eastAsia="ＭＳ 明朝"/>
          <w:color w:val="auto"/>
        </w:rPr>
        <w:tab/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国スポ競技別リハーサル大会保険契約</w:t>
            </w:r>
          </w:p>
          <w:p>
            <w:pPr>
              <w:pStyle w:val="0"/>
              <w:ind w:left="0" w:leftChars="0" w:firstLine="2160" w:firstLineChars="9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（宮崎市開催競技Ｂグループ）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u w:val="none"/>
              </w:rPr>
              <w:t>　２　場　所　宮崎市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上記の金額で請け負いたいので、宮崎市財務規則及び関係書類並びに指示事項を承認のうえ、入札します。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令和８年８月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color w:val="auto"/>
                <w:sz w:val="28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会長</w:t>
            </w:r>
            <w:r>
              <w:rPr>
                <w:rFonts w:hint="eastAsia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0</Words>
  <Characters>207</Characters>
  <Application>JUST Note</Application>
  <Lines>56</Lines>
  <Paragraphs>27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Y0410075</cp:lastModifiedBy>
  <cp:lastPrinted>2026-07-02T06:11:00Z</cp:lastPrinted>
  <dcterms:created xsi:type="dcterms:W3CDTF">2007-06-12T00:24:00Z</dcterms:created>
  <dcterms:modified xsi:type="dcterms:W3CDTF">2026-07-02T06:11:55Z</dcterms:modified>
  <cp:revision>52</cp:revision>
</cp:coreProperties>
</file>